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7E1C" w14:textId="77777777" w:rsidR="00431E3D" w:rsidRDefault="008255D2">
      <w:pPr>
        <w:rPr>
          <w:rFonts w:ascii="Segoe UI Emoji" w:hAnsi="Segoe UI Emoji" w:cs="Segoe UI Emoji"/>
          <w:b/>
          <w:bCs/>
          <w:sz w:val="44"/>
          <w:szCs w:val="44"/>
          <w:shd w:val="clear" w:color="auto" w:fill="FAF9F8"/>
        </w:rPr>
      </w:pPr>
      <w:r w:rsidRPr="00697E8F">
        <w:rPr>
          <w:b/>
          <w:bCs/>
          <w:sz w:val="44"/>
          <w:szCs w:val="44"/>
        </w:rPr>
        <w:t xml:space="preserve">DES RESSOURCES POUR LES PROFESSIONNELS </w:t>
      </w:r>
    </w:p>
    <w:p w14:paraId="32F3CD11" w14:textId="5B28A4A7" w:rsidR="00E46609" w:rsidRPr="00693254" w:rsidRDefault="00E46609">
      <w:pPr>
        <w:rPr>
          <w:rFonts w:ascii="Helvetica" w:hAnsi="Helvetica" w:cs="Helvetica"/>
          <w:color w:val="757575"/>
          <w:sz w:val="32"/>
          <w:szCs w:val="32"/>
          <w:bdr w:val="none" w:sz="0" w:space="0" w:color="auto" w:frame="1"/>
        </w:rPr>
      </w:pPr>
      <w:r w:rsidRPr="00693254">
        <w:rPr>
          <w:rFonts w:ascii="Helvetica" w:hAnsi="Helvetica" w:cs="Helvetica"/>
          <w:color w:val="757575"/>
          <w:sz w:val="32"/>
          <w:szCs w:val="32"/>
          <w:bdr w:val="none" w:sz="0" w:space="0" w:color="auto" w:frame="1"/>
        </w:rPr>
        <w:t>SOUTIEN PSYCHOLOGIQUE</w:t>
      </w:r>
      <w:r w:rsidR="00E84887" w:rsidRPr="00693254">
        <w:rPr>
          <w:rFonts w:ascii="Helvetica" w:hAnsi="Helvetica" w:cs="Helvetica"/>
          <w:color w:val="757575"/>
          <w:sz w:val="32"/>
          <w:szCs w:val="32"/>
          <w:bdr w:val="none" w:sz="0" w:space="0" w:color="auto" w:frame="1"/>
        </w:rPr>
        <w:t xml:space="preserve"> </w:t>
      </w:r>
      <w:r w:rsidR="00C86370">
        <w:rPr>
          <w:rFonts w:ascii="Helvetica" w:hAnsi="Helvetica" w:cs="Helvetica"/>
          <w:color w:val="757575"/>
          <w:sz w:val="32"/>
          <w:szCs w:val="32"/>
          <w:bdr w:val="none" w:sz="0" w:space="0" w:color="auto" w:frame="1"/>
        </w:rPr>
        <w:t>AUX FAMILLES ET AUX JEUNES</w:t>
      </w:r>
    </w:p>
    <w:p w14:paraId="53D0201A" w14:textId="77777777" w:rsidR="00117199" w:rsidRDefault="00117199">
      <w:pPr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</w:pPr>
    </w:p>
    <w:p w14:paraId="6BED72B0" w14:textId="781B8BD3" w:rsidR="004866FB" w:rsidRPr="004866FB" w:rsidRDefault="00C86370">
      <w:pPr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</w:pPr>
      <w:r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>L</w:t>
      </w:r>
      <w:r w:rsidR="009E3B46"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>es pâtes au beurre</w:t>
      </w:r>
      <w:r w:rsidR="007E4448"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 xml:space="preserve"> </w:t>
      </w:r>
    </w:p>
    <w:p w14:paraId="70AA5F76" w14:textId="7407D7C4" w:rsidR="004866FB" w:rsidRPr="004866FB" w:rsidRDefault="00E84887">
      <w:pPr>
        <w:rPr>
          <w:rFonts w:ascii="Helvetica" w:hAnsi="Helvetica" w:cs="Helvetica"/>
          <w:color w:val="757575"/>
          <w:sz w:val="32"/>
          <w:szCs w:val="32"/>
          <w:bdr w:val="none" w:sz="0" w:space="0" w:color="auto" w:frame="1"/>
        </w:rPr>
      </w:pPr>
      <w:r w:rsidRPr="007F6D76">
        <w:rPr>
          <w:rFonts w:ascii="Helvetica" w:hAnsi="Helvetica" w:cs="Helvetica"/>
          <w:color w:val="757575"/>
          <w:bdr w:val="none" w:sz="0" w:space="0" w:color="auto" w:frame="1"/>
        </w:rPr>
        <w:t>1 seul numéro de téléphone pour toute la France : </w:t>
      </w:r>
      <w:r w:rsidRPr="007F6D76">
        <w:rPr>
          <w:rFonts w:ascii="Helvetica" w:hAnsi="Helvetica" w:cs="Helvetica"/>
          <w:color w:val="757575"/>
          <w:bdr w:val="none" w:sz="0" w:space="0" w:color="auto" w:frame="1"/>
        </w:rPr>
        <w:br/>
        <w:t>02.40.16. 06.52</w:t>
      </w:r>
      <w:r w:rsidRPr="007F6D76">
        <w:rPr>
          <w:rFonts w:ascii="Helvetica" w:hAnsi="Helvetica" w:cs="Helvetica"/>
          <w:color w:val="757575"/>
          <w:bdr w:val="none" w:sz="0" w:space="0" w:color="auto" w:frame="1"/>
        </w:rPr>
        <w:br/>
        <w:t>Du lundi au vendredi de 9h00 à 21h00</w:t>
      </w:r>
      <w:r w:rsidRPr="007F6D76">
        <w:rPr>
          <w:rFonts w:ascii="Helvetica" w:hAnsi="Helvetica" w:cs="Helvetica"/>
          <w:color w:val="757575"/>
          <w:bdr w:val="none" w:sz="0" w:space="0" w:color="auto" w:frame="1"/>
        </w:rPr>
        <w:br/>
        <w:t>Le samedi de 9h00 à 12h00</w:t>
      </w:r>
    </w:p>
    <w:p w14:paraId="0C5A08F4" w14:textId="401C56BD" w:rsidR="00E84887" w:rsidRPr="007F6D76" w:rsidRDefault="004866FB">
      <w:pPr>
        <w:rPr>
          <w:rFonts w:ascii="Helvetica" w:hAnsi="Helvetica" w:cs="Helvetica"/>
          <w:color w:val="757575"/>
          <w:bdr w:val="none" w:sz="0" w:space="0" w:color="auto" w:frame="1"/>
        </w:rPr>
      </w:pPr>
      <w:r w:rsidRPr="007F6D76">
        <w:rPr>
          <w:rFonts w:ascii="Helvetica" w:hAnsi="Helvetica" w:cs="Helvetica"/>
          <w:color w:val="757575"/>
          <w:bdr w:val="none" w:sz="0" w:space="0" w:color="auto" w:frame="1"/>
        </w:rPr>
        <w:t>Lieux gratuits anonymes et sans rendez-vous</w:t>
      </w:r>
      <w:r w:rsidR="00E84887">
        <w:rPr>
          <w:rFonts w:ascii="Helvetica" w:hAnsi="Helvetica" w:cs="Helvetica"/>
          <w:color w:val="757575"/>
          <w:bdr w:val="none" w:sz="0" w:space="0" w:color="auto" w:frame="1"/>
        </w:rPr>
        <w:br/>
      </w:r>
      <w:r w:rsidR="00E84887" w:rsidRPr="007F6D76">
        <w:rPr>
          <w:b/>
          <w:bCs/>
          <w:color w:val="757575"/>
        </w:rPr>
        <w:t>#patesaubeurre #presencepsy #sensortirsanssortir #parentsonestla</w:t>
      </w:r>
    </w:p>
    <w:p w14:paraId="1438BDEE" w14:textId="66144CF8" w:rsidR="00E84887" w:rsidRPr="004866FB" w:rsidRDefault="00E84887" w:rsidP="00433071">
      <w:pPr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</w:pPr>
      <w:r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>Hotline psychologique</w:t>
      </w:r>
      <w:r w:rsidR="00C86370"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 xml:space="preserve"> </w:t>
      </w:r>
      <w:r w:rsidR="00433071"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>Cogito’Z</w:t>
      </w:r>
      <w:r w:rsidRPr="00E84887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> </w:t>
      </w:r>
    </w:p>
    <w:p w14:paraId="3F8A5CCF" w14:textId="7632C99D" w:rsidR="00433071" w:rsidRPr="00E84887" w:rsidRDefault="00433071" w:rsidP="006A211C">
      <w:pPr>
        <w:spacing w:after="0" w:line="300" w:lineRule="auto"/>
        <w:jc w:val="both"/>
        <w:rPr>
          <w:rFonts w:ascii="Helvetica" w:hAnsi="Helvetica" w:cs="Helvetica"/>
          <w:color w:val="757575"/>
          <w:bdr w:val="none" w:sz="0" w:space="0" w:color="auto" w:frame="1"/>
        </w:rPr>
      </w:pPr>
      <w:r w:rsidRPr="00E84887">
        <w:rPr>
          <w:rFonts w:ascii="Helvetica" w:hAnsi="Helvetica" w:cs="Helvetica"/>
          <w:color w:val="757575"/>
          <w:bdr w:val="none" w:sz="0" w:space="0" w:color="auto" w:frame="1"/>
        </w:rPr>
        <w:t>Une</w:t>
      </w:r>
      <w:r w:rsidR="006F39C9" w:rsidRPr="0031193C">
        <w:rPr>
          <w:rFonts w:ascii="Helvetica" w:hAnsi="Helvetica" w:cs="Helvetica"/>
          <w:color w:val="757575"/>
          <w:bdr w:val="none" w:sz="0" w:space="0" w:color="auto" w:frame="1"/>
        </w:rPr>
        <w:t xml:space="preserve"> </w:t>
      </w:r>
      <w:r w:rsidRPr="00E84887">
        <w:rPr>
          <w:rFonts w:ascii="Helvetica" w:hAnsi="Helvetica" w:cs="Helvetica"/>
          <w:color w:val="757575"/>
          <w:bdr w:val="none" w:sz="0" w:space="0" w:color="auto" w:frame="1"/>
        </w:rPr>
        <w:t>HOTLINE psychologique gratuite ouverte à tous : 0 805 822 810</w:t>
      </w:r>
    </w:p>
    <w:p w14:paraId="29C65A65" w14:textId="1B777F8A" w:rsidR="00433071" w:rsidRPr="00E84887" w:rsidRDefault="00433071" w:rsidP="00000E91">
      <w:pPr>
        <w:spacing w:after="0" w:line="300" w:lineRule="auto"/>
        <w:rPr>
          <w:rFonts w:ascii="Helvetica" w:hAnsi="Helvetica" w:cs="Helvetica"/>
          <w:color w:val="757575"/>
          <w:bdr w:val="none" w:sz="0" w:space="0" w:color="auto" w:frame="1"/>
        </w:rPr>
      </w:pPr>
      <w:r w:rsidRPr="00E84887">
        <w:rPr>
          <w:rFonts w:ascii="Helvetica" w:hAnsi="Helvetica" w:cs="Helvetica"/>
          <w:color w:val="757575"/>
          <w:bdr w:val="none" w:sz="0" w:space="0" w:color="auto" w:frame="1"/>
        </w:rPr>
        <w:t>Un rendez-vous quotidien en direct sur Facebook, sur la page de Cogito’Z,  avec Jeanne Siaud-Facchin pour partager de 14 heures 30 à 15 heures 30.</w:t>
      </w:r>
      <w:r w:rsidRPr="00E84887">
        <w:rPr>
          <w:rFonts w:ascii="Helvetica" w:hAnsi="Helvetica" w:cs="Helvetica"/>
          <w:color w:val="757575"/>
          <w:bdr w:val="none" w:sz="0" w:space="0" w:color="auto" w:frame="1"/>
        </w:rPr>
        <w:br/>
        <w:t> Une séance de méditation de Pleine Conscience tous les soirs à 18 heures 30, en direct, avec Jeanne Siaud-Facchin. Pour s’apaiser, se poser, se ressourcer. Sur la page Facebook de Jeanne Siaud-Facchin (page publique) </w:t>
      </w:r>
    </w:p>
    <w:p w14:paraId="2B1091FF" w14:textId="45414280" w:rsidR="00E97EC6" w:rsidRDefault="00433071">
      <w:pPr>
        <w:rPr>
          <w:rFonts w:ascii="Helvetica" w:hAnsi="Helvetica" w:cs="Helvetica"/>
          <w:color w:val="757575"/>
          <w:bdr w:val="none" w:sz="0" w:space="0" w:color="auto" w:frame="1"/>
        </w:rPr>
      </w:pPr>
      <w:r w:rsidRPr="00E84887">
        <w:rPr>
          <w:rFonts w:ascii="Helvetica" w:hAnsi="Helvetica" w:cs="Helvetica"/>
          <w:color w:val="757575"/>
          <w:bdr w:val="none" w:sz="0" w:space="0" w:color="auto" w:frame="1"/>
        </w:rPr>
        <w:t xml:space="preserve">Vous pouvez </w:t>
      </w:r>
      <w:r w:rsidR="00000E91" w:rsidRPr="0031193C">
        <w:rPr>
          <w:rFonts w:ascii="Helvetica" w:hAnsi="Helvetica" w:cs="Helvetica"/>
          <w:color w:val="757575"/>
          <w:bdr w:val="none" w:sz="0" w:space="0" w:color="auto" w:frame="1"/>
        </w:rPr>
        <w:t>les</w:t>
      </w:r>
      <w:r w:rsidRPr="00E84887">
        <w:rPr>
          <w:rFonts w:ascii="Helvetica" w:hAnsi="Helvetica" w:cs="Helvetica"/>
          <w:color w:val="757575"/>
          <w:bdr w:val="none" w:sz="0" w:space="0" w:color="auto" w:frame="1"/>
        </w:rPr>
        <w:t xml:space="preserve"> joindre aussi par mail, en précisant, Covid19, dans l’objet d</w:t>
      </w:r>
      <w:r w:rsidR="002F0B53" w:rsidRPr="0031193C">
        <w:rPr>
          <w:rFonts w:ascii="Helvetica" w:hAnsi="Helvetica" w:cs="Helvetica"/>
          <w:color w:val="757575"/>
          <w:bdr w:val="none" w:sz="0" w:space="0" w:color="auto" w:frame="1"/>
        </w:rPr>
        <w:t xml:space="preserve">u </w:t>
      </w:r>
      <w:r w:rsidRPr="00E84887">
        <w:rPr>
          <w:rFonts w:ascii="Helvetica" w:hAnsi="Helvetica" w:cs="Helvetica"/>
          <w:color w:val="757575"/>
          <w:bdr w:val="none" w:sz="0" w:space="0" w:color="auto" w:frame="1"/>
        </w:rPr>
        <w:t xml:space="preserve">mail : </w:t>
      </w:r>
      <w:hyperlink r:id="rId8" w:tgtFrame="_blank" w:history="1">
        <w:r w:rsidRPr="00E84887">
          <w:rPr>
            <w:rFonts w:ascii="inherit" w:eastAsia="Times New Roman" w:hAnsi="inherit" w:cs="Arial"/>
            <w:sz w:val="20"/>
            <w:szCs w:val="20"/>
            <w:bdr w:val="none" w:sz="0" w:space="0" w:color="auto" w:frame="1"/>
            <w:lang w:eastAsia="fr-FR"/>
          </w:rPr>
          <w:t>cogito</w:t>
        </w:r>
        <w:r w:rsidRPr="00E84887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fr-FR"/>
          </w:rPr>
          <w:t>z@</w:t>
        </w:r>
        <w:r w:rsidRPr="00E84887">
          <w:rPr>
            <w:rFonts w:ascii="inherit" w:eastAsia="Times New Roman" w:hAnsi="inherit" w:cs="Arial"/>
            <w:sz w:val="20"/>
            <w:szCs w:val="20"/>
            <w:bdr w:val="none" w:sz="0" w:space="0" w:color="auto" w:frame="1"/>
            <w:lang w:eastAsia="fr-FR"/>
          </w:rPr>
          <w:t>cogito</w:t>
        </w:r>
        <w:r w:rsidRPr="00E84887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fr-FR"/>
          </w:rPr>
          <w:t>z.com</w:t>
        </w:r>
      </w:hyperlink>
      <w:r w:rsidRPr="00E84887">
        <w:rPr>
          <w:rFonts w:ascii="Arial" w:eastAsia="Times New Roman" w:hAnsi="Arial" w:cs="Arial"/>
          <w:color w:val="202020"/>
          <w:sz w:val="20"/>
          <w:szCs w:val="20"/>
          <w:bdr w:val="none" w:sz="0" w:space="0" w:color="auto" w:frame="1"/>
          <w:lang w:eastAsia="fr-FR"/>
        </w:rPr>
        <w:br/>
      </w:r>
      <w:r>
        <w:rPr>
          <w:rFonts w:ascii="Calibri" w:eastAsia="Times New Roman" w:hAnsi="Calibri" w:cs="Calibri"/>
          <w:lang w:eastAsia="fr-FR"/>
        </w:rPr>
        <w:t xml:space="preserve"> </w:t>
      </w:r>
      <w:hyperlink r:id="rId9" w:tgtFrame="_blank" w:history="1">
        <w:r w:rsidRPr="00E84887">
          <w:rPr>
            <w:rFonts w:ascii="Arial" w:eastAsia="Times New Roman" w:hAnsi="Arial" w:cs="Arial"/>
            <w:color w:val="007C89"/>
            <w:sz w:val="17"/>
            <w:szCs w:val="17"/>
            <w:u w:val="single"/>
            <w:bdr w:val="none" w:sz="0" w:space="0" w:color="auto" w:frame="1"/>
            <w:lang w:eastAsia="fr-FR"/>
          </w:rPr>
          <w:t>Facebook</w:t>
        </w:r>
      </w:hyperlink>
      <w:r w:rsidRPr="00E84887">
        <w:rPr>
          <w:rFonts w:ascii="Arial" w:eastAsia="Times New Roman" w:hAnsi="Arial" w:cs="Arial"/>
          <w:color w:val="202020"/>
          <w:sz w:val="17"/>
          <w:szCs w:val="17"/>
          <w:bdr w:val="none" w:sz="0" w:space="0" w:color="auto" w:frame="1"/>
          <w:lang w:eastAsia="fr-FR"/>
        </w:rPr>
        <w:t> </w:t>
      </w:r>
      <w:hyperlink r:id="rId10" w:history="1">
        <w:r w:rsidR="00F95CFE" w:rsidRPr="00E84887">
          <w:rPr>
            <w:rStyle w:val="Lienhypertexte"/>
            <w:rFonts w:ascii="Arial" w:eastAsia="Times New Roman" w:hAnsi="Arial" w:cs="Arial"/>
            <w:sz w:val="17"/>
            <w:szCs w:val="17"/>
            <w:bdr w:val="none" w:sz="0" w:space="0" w:color="auto" w:frame="1"/>
            <w:lang w:eastAsia="fr-FR"/>
          </w:rPr>
          <w:t>www.</w:t>
        </w:r>
        <w:r w:rsidR="00F95CFE" w:rsidRPr="00E84887">
          <w:rPr>
            <w:rStyle w:val="Lienhypertexte"/>
            <w:rFonts w:ascii="inherit" w:eastAsia="Times New Roman" w:hAnsi="inherit" w:cs="Arial"/>
            <w:sz w:val="17"/>
            <w:szCs w:val="17"/>
            <w:bdr w:val="none" w:sz="0" w:space="0" w:color="auto" w:frame="1"/>
            <w:lang w:eastAsia="fr-FR"/>
          </w:rPr>
          <w:t>cogito</w:t>
        </w:r>
        <w:r w:rsidR="00F95CFE" w:rsidRPr="00E84887">
          <w:rPr>
            <w:rStyle w:val="Lienhypertexte"/>
            <w:rFonts w:ascii="Arial" w:eastAsia="Times New Roman" w:hAnsi="Arial" w:cs="Arial"/>
            <w:sz w:val="17"/>
            <w:szCs w:val="17"/>
            <w:bdr w:val="none" w:sz="0" w:space="0" w:color="auto" w:frame="1"/>
            <w:lang w:eastAsia="fr-FR"/>
          </w:rPr>
          <w:t>z.com</w:t>
        </w:r>
      </w:hyperlink>
      <w:r w:rsidRPr="00E84887">
        <w:rPr>
          <w:rFonts w:ascii="Arial" w:eastAsia="Times New Roman" w:hAnsi="Arial" w:cs="Arial"/>
          <w:color w:val="202020"/>
          <w:sz w:val="17"/>
          <w:szCs w:val="17"/>
          <w:bdr w:val="none" w:sz="0" w:space="0" w:color="auto" w:frame="1"/>
          <w:lang w:eastAsia="fr-FR"/>
        </w:rPr>
        <w:t> </w:t>
      </w:r>
      <w:r w:rsidR="007E4448">
        <w:rPr>
          <w:rFonts w:ascii="Helvetica" w:hAnsi="Helvetica" w:cs="Helvetica"/>
          <w:color w:val="757575"/>
          <w:bdr w:val="none" w:sz="0" w:space="0" w:color="auto" w:frame="1"/>
        </w:rPr>
        <w:br/>
      </w:r>
      <w:r w:rsidR="007E4448" w:rsidRPr="00E97EC6">
        <w:rPr>
          <w:rFonts w:ascii="Helvetica" w:hAnsi="Helvetica" w:cs="Helvetica"/>
          <w:color w:val="757575"/>
          <w:sz w:val="32"/>
          <w:szCs w:val="32"/>
          <w:bdr w:val="none" w:sz="0" w:space="0" w:color="auto" w:frame="1"/>
        </w:rPr>
        <w:br/>
      </w:r>
      <w:r w:rsidR="00F54255"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>Planning familial</w:t>
      </w:r>
      <w:r w:rsidR="00F54255" w:rsidRPr="004866FB">
        <w:rPr>
          <w:rFonts w:ascii="Helvetica" w:hAnsi="Helvetica" w:cs="Helvetica"/>
          <w:bdr w:val="none" w:sz="0" w:space="0" w:color="auto" w:frame="1"/>
        </w:rPr>
        <w:t> </w:t>
      </w:r>
    </w:p>
    <w:p w14:paraId="59A5508A" w14:textId="1548F5F6" w:rsidR="00A1175E" w:rsidRDefault="00A82DAD">
      <w:pPr>
        <w:rPr>
          <w:rFonts w:ascii="Helvetica" w:hAnsi="Helvetica" w:cs="Helvetica"/>
          <w:color w:val="757575"/>
          <w:bdr w:val="none" w:sz="0" w:space="0" w:color="auto" w:frame="1"/>
        </w:rPr>
      </w:pPr>
      <w:r>
        <w:rPr>
          <w:rFonts w:ascii="Helvetica" w:hAnsi="Helvetica" w:cs="Helvetica"/>
          <w:color w:val="757575"/>
          <w:bdr w:val="none" w:sz="0" w:space="0" w:color="auto" w:frame="1"/>
        </w:rPr>
        <w:t xml:space="preserve">Numéro vert </w:t>
      </w:r>
      <w:r w:rsidR="005B1C21">
        <w:rPr>
          <w:rFonts w:ascii="Helvetica" w:hAnsi="Helvetica" w:cs="Helvetica"/>
          <w:color w:val="757575"/>
          <w:bdr w:val="none" w:sz="0" w:space="0" w:color="auto" w:frame="1"/>
        </w:rPr>
        <w:t xml:space="preserve">National « sexualité, IVG, contraceptions » </w:t>
      </w:r>
      <w:r w:rsidR="00F54255">
        <w:rPr>
          <w:rFonts w:ascii="Helvetica" w:hAnsi="Helvetica" w:cs="Helvetica"/>
          <w:color w:val="757575"/>
          <w:bdr w:val="none" w:sz="0" w:space="0" w:color="auto" w:frame="1"/>
        </w:rPr>
        <w:t>08 00 08 11 11</w:t>
      </w:r>
    </w:p>
    <w:p w14:paraId="444558C3" w14:textId="77777777" w:rsidR="00117199" w:rsidRDefault="00117199">
      <w:pPr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</w:pPr>
    </w:p>
    <w:p w14:paraId="46385B40" w14:textId="4149B8DA" w:rsidR="00E97EC6" w:rsidRPr="004866FB" w:rsidRDefault="00A1175E">
      <w:pPr>
        <w:rPr>
          <w:rFonts w:ascii="Helvetica" w:hAnsi="Helvetica" w:cs="Helvetica"/>
          <w:b/>
          <w:bCs/>
          <w:bdr w:val="none" w:sz="0" w:space="0" w:color="auto" w:frame="1"/>
        </w:rPr>
      </w:pPr>
      <w:bookmarkStart w:id="0" w:name="_GoBack"/>
      <w:bookmarkEnd w:id="0"/>
      <w:r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lastRenderedPageBreak/>
        <w:t>Violence femme</w:t>
      </w:r>
      <w:r w:rsidR="00FC4692"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>s</w:t>
      </w:r>
      <w:r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 xml:space="preserve"> info</w:t>
      </w:r>
      <w:r w:rsidRPr="004866FB">
        <w:rPr>
          <w:rFonts w:ascii="Helvetica" w:hAnsi="Helvetica" w:cs="Helvetica"/>
          <w:b/>
          <w:bCs/>
          <w:bdr w:val="none" w:sz="0" w:space="0" w:color="auto" w:frame="1"/>
        </w:rPr>
        <w:t> </w:t>
      </w:r>
    </w:p>
    <w:p w14:paraId="1685BA03" w14:textId="612F2701" w:rsidR="00BC6868" w:rsidRDefault="00FC4692">
      <w:pPr>
        <w:rPr>
          <w:rFonts w:ascii="Helvetica" w:hAnsi="Helvetica" w:cs="Helvetica"/>
          <w:color w:val="757575"/>
          <w:bdr w:val="none" w:sz="0" w:space="0" w:color="auto" w:frame="1"/>
        </w:rPr>
      </w:pPr>
      <w:r>
        <w:rPr>
          <w:rFonts w:ascii="Helvetica" w:hAnsi="Helvetica" w:cs="Helvetica"/>
          <w:color w:val="757575"/>
          <w:bdr w:val="none" w:sz="0" w:space="0" w:color="auto" w:frame="1"/>
        </w:rPr>
        <w:t>3919</w:t>
      </w:r>
      <w:r w:rsidR="00766414">
        <w:rPr>
          <w:rFonts w:ascii="Helvetica" w:hAnsi="Helvetica" w:cs="Helvetica"/>
          <w:color w:val="757575"/>
          <w:bdr w:val="none" w:sz="0" w:space="0" w:color="auto" w:frame="1"/>
        </w:rPr>
        <w:t xml:space="preserve"> et </w:t>
      </w:r>
      <w:r w:rsidR="00EF171E">
        <w:rPr>
          <w:rFonts w:ascii="Helvetica" w:hAnsi="Helvetica" w:cs="Helvetica"/>
          <w:color w:val="757575"/>
          <w:bdr w:val="none" w:sz="0" w:space="0" w:color="auto" w:frame="1"/>
        </w:rPr>
        <w:t xml:space="preserve">sur </w:t>
      </w:r>
      <w:r w:rsidR="00766414">
        <w:rPr>
          <w:rFonts w:ascii="Helvetica" w:hAnsi="Helvetica" w:cs="Helvetica"/>
          <w:color w:val="757575"/>
          <w:bdr w:val="none" w:sz="0" w:space="0" w:color="auto" w:frame="1"/>
        </w:rPr>
        <w:t>site « arretons</w:t>
      </w:r>
      <w:r w:rsidR="00253ABE">
        <w:rPr>
          <w:rFonts w:ascii="Helvetica" w:hAnsi="Helvetica" w:cs="Helvetica"/>
          <w:color w:val="757575"/>
          <w:bdr w:val="none" w:sz="0" w:space="0" w:color="auto" w:frame="1"/>
        </w:rPr>
        <w:t>lesviolences.gouv.fr</w:t>
      </w:r>
      <w:r w:rsidR="003E1617">
        <w:rPr>
          <w:rFonts w:ascii="Helvetica" w:hAnsi="Helvetica" w:cs="Helvetica"/>
          <w:color w:val="757575"/>
          <w:bdr w:val="none" w:sz="0" w:space="0" w:color="auto" w:frame="1"/>
        </w:rPr>
        <w:t xml:space="preserve"> » </w:t>
      </w:r>
      <w:r w:rsidR="00F746BB">
        <w:rPr>
          <w:rFonts w:ascii="Helvetica" w:hAnsi="Helvetica" w:cs="Helvetica"/>
          <w:color w:val="757575"/>
          <w:bdr w:val="none" w:sz="0" w:space="0" w:color="auto" w:frame="1"/>
        </w:rPr>
        <w:t xml:space="preserve">qui vous redirigera vers le 3919 ou vous permettra de signaler </w:t>
      </w:r>
      <w:r w:rsidR="006832D4">
        <w:rPr>
          <w:rFonts w:ascii="Helvetica" w:hAnsi="Helvetica" w:cs="Helvetica"/>
          <w:color w:val="757575"/>
          <w:bdr w:val="none" w:sz="0" w:space="0" w:color="auto" w:frame="1"/>
        </w:rPr>
        <w:t xml:space="preserve">des violences </w:t>
      </w:r>
      <w:r w:rsidR="00F746BB">
        <w:rPr>
          <w:rFonts w:ascii="Helvetica" w:hAnsi="Helvetica" w:cs="Helvetica"/>
          <w:color w:val="757575"/>
          <w:bdr w:val="none" w:sz="0" w:space="0" w:color="auto" w:frame="1"/>
        </w:rPr>
        <w:t>en ligne</w:t>
      </w:r>
      <w:r w:rsidR="006832D4">
        <w:rPr>
          <w:rFonts w:ascii="Helvetica" w:hAnsi="Helvetica" w:cs="Helvetica"/>
          <w:color w:val="757575"/>
          <w:bdr w:val="none" w:sz="0" w:space="0" w:color="auto" w:frame="1"/>
        </w:rPr>
        <w:t>, de façon anonyme</w:t>
      </w:r>
      <w:r w:rsidR="00E97EC6">
        <w:rPr>
          <w:rFonts w:ascii="Helvetica" w:hAnsi="Helvetica" w:cs="Helvetica"/>
          <w:color w:val="757575"/>
          <w:bdr w:val="none" w:sz="0" w:space="0" w:color="auto" w:frame="1"/>
        </w:rPr>
        <w:t xml:space="preserve"> </w:t>
      </w:r>
      <w:r w:rsidR="006832D4">
        <w:rPr>
          <w:rFonts w:ascii="Helvetica" w:hAnsi="Helvetica" w:cs="Helvetica"/>
          <w:color w:val="757575"/>
          <w:bdr w:val="none" w:sz="0" w:space="0" w:color="auto" w:frame="1"/>
        </w:rPr>
        <w:t>et gratuite</w:t>
      </w:r>
    </w:p>
    <w:p w14:paraId="2FF52060" w14:textId="77777777" w:rsidR="00311C5F" w:rsidRDefault="00BC6868">
      <w:pPr>
        <w:rPr>
          <w:rFonts w:ascii="Helvetica" w:hAnsi="Helvetica" w:cs="Helvetica"/>
          <w:color w:val="757575"/>
          <w:bdr w:val="none" w:sz="0" w:space="0" w:color="auto" w:frame="1"/>
        </w:rPr>
      </w:pPr>
      <w:r>
        <w:rPr>
          <w:rFonts w:ascii="Helvetica" w:hAnsi="Helvetica" w:cs="Helvetica"/>
          <w:color w:val="757575"/>
          <w:bdr w:val="none" w:sz="0" w:space="0" w:color="auto" w:frame="1"/>
        </w:rPr>
        <w:t>24H/24H et 7jours/7</w:t>
      </w:r>
    </w:p>
    <w:p w14:paraId="3601E964" w14:textId="629116C5" w:rsidR="00845F7D" w:rsidRPr="002D439E" w:rsidRDefault="00845F7D">
      <w:pPr>
        <w:rPr>
          <w:rFonts w:ascii="Helvetica" w:hAnsi="Helvetica" w:cs="Helvetica"/>
          <w:color w:val="757575"/>
          <w:bdr w:val="none" w:sz="0" w:space="0" w:color="auto" w:frame="1"/>
        </w:rPr>
      </w:pPr>
      <w:r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>Agri’Ecoute</w:t>
      </w:r>
      <w:r>
        <w:rPr>
          <w:rFonts w:ascii="LiberationSerif-Bold" w:hAnsi="LiberationSerif-Bold"/>
          <w:b/>
          <w:bCs/>
          <w:color w:val="000080"/>
        </w:rPr>
        <w:br/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t>Ligne d’écoute, à destination des agriculteurs en souffrance psychologique et leur entourage – 7j/7,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24h/24. Appel non surtaxé. Gratuit depuis une box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09 69 39 29 19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</w:r>
    </w:p>
    <w:p w14:paraId="729BCE28" w14:textId="77777777" w:rsidR="00395F50" w:rsidRDefault="00845F7D">
      <w:pPr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</w:pPr>
      <w:r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>Avec nos proches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Ligne nationale des aidants, tenue par une trentaine d’écoutants bénévoles.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01 84 72 94 72 (disponible 7 jours sur 7 de 8h à 22h)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</w:r>
    </w:p>
    <w:p w14:paraId="304C4374" w14:textId="17CB7031" w:rsidR="004866FB" w:rsidRDefault="00845F7D">
      <w:pPr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</w:pPr>
      <w:r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>Croix Rouge Ecoute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0 800 858</w:t>
      </w:r>
      <w:r w:rsidR="004866FB">
        <w:rPr>
          <w:rFonts w:ascii="Helvetica" w:hAnsi="Helvetica" w:cs="Helvetica"/>
          <w:color w:val="757575"/>
          <w:bdr w:val="none" w:sz="0" w:space="0" w:color="auto" w:frame="1"/>
        </w:rPr>
        <w:t> 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t>858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</w:r>
    </w:p>
    <w:p w14:paraId="28F6D0F8" w14:textId="77777777" w:rsidR="004866FB" w:rsidRDefault="00845F7D">
      <w:pPr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</w:pPr>
      <w:r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>Ecoute Famille UNAFAM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Ecoute téléphonique par des psychologues cliniciens, pour toute personne ayant un proche vivant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avec des troubles psychiques.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01 42 63 03 03 (du lundi au vendredi de 9h à 13h et de 14h à 18h)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</w:r>
    </w:p>
    <w:p w14:paraId="76EB2EBD" w14:textId="77777777" w:rsidR="004866FB" w:rsidRDefault="00845F7D">
      <w:pPr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</w:pPr>
      <w:r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>France Dépression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07 84 96 88 28 (du lundi au vendredi de 14h30 à 17h00)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</w:r>
    </w:p>
    <w:p w14:paraId="6C8C9CF2" w14:textId="77777777" w:rsidR="004866FB" w:rsidRDefault="00845F7D">
      <w:pPr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</w:pPr>
      <w:r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lastRenderedPageBreak/>
        <w:t>Solitud’écoute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Pour personnes de plus de 50 ans en situation d’isolement de 15h00 à 18h00, 7 jours sur 7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08 00 47 47 88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</w:r>
    </w:p>
    <w:p w14:paraId="3554921A" w14:textId="77777777" w:rsidR="004866FB" w:rsidRDefault="00845F7D">
      <w:pPr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</w:pPr>
      <w:r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>SOS Amitiés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01 42 96 26 26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</w:r>
    </w:p>
    <w:p w14:paraId="2A785E87" w14:textId="77777777" w:rsidR="004866FB" w:rsidRDefault="00845F7D">
      <w:pPr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</w:pPr>
      <w:r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>Suicide Ecoute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01 45 39 40 00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</w:r>
    </w:p>
    <w:p w14:paraId="35DF2F9D" w14:textId="77777777" w:rsidR="004866FB" w:rsidRDefault="00845F7D">
      <w:pPr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</w:pPr>
      <w:r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>SOS Suicide Phénix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tous les jours de 13h à 23h.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01 40 44 46 45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Appel confidentiel et anonyme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(Prix d’un appel local)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</w:r>
    </w:p>
    <w:p w14:paraId="42F8C5D6" w14:textId="66CF32DD" w:rsidR="007E4448" w:rsidRPr="002D439E" w:rsidRDefault="00845F7D">
      <w:pPr>
        <w:rPr>
          <w:rFonts w:ascii="Helvetica" w:hAnsi="Helvetica" w:cs="Helvetica"/>
          <w:color w:val="757575"/>
          <w:bdr w:val="none" w:sz="0" w:space="0" w:color="auto" w:frame="1"/>
        </w:rPr>
      </w:pPr>
      <w:r w:rsidRPr="004866FB">
        <w:rPr>
          <w:rFonts w:ascii="Helvetica" w:hAnsi="Helvetica" w:cs="Helvetica"/>
          <w:b/>
          <w:bCs/>
          <w:sz w:val="32"/>
          <w:szCs w:val="32"/>
          <w:bdr w:val="none" w:sz="0" w:space="0" w:color="auto" w:frame="1"/>
        </w:rPr>
        <w:t>SOS Dépression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07 67 12 10 59</w:t>
      </w:r>
      <w:r w:rsidRPr="002D439E">
        <w:rPr>
          <w:rFonts w:ascii="Helvetica" w:hAnsi="Helvetica" w:cs="Helvetica"/>
          <w:color w:val="757575"/>
          <w:bdr w:val="none" w:sz="0" w:space="0" w:color="auto" w:frame="1"/>
        </w:rPr>
        <w:br/>
        <w:t>Mercredis : 14h30 – 16h30 ; Vendredis : 14h30 – 16h30</w:t>
      </w:r>
      <w:r w:rsidR="007E4448">
        <w:rPr>
          <w:rFonts w:ascii="Helvetica" w:hAnsi="Helvetica" w:cs="Helvetica"/>
          <w:color w:val="757575"/>
          <w:bdr w:val="none" w:sz="0" w:space="0" w:color="auto" w:frame="1"/>
        </w:rPr>
        <w:br/>
      </w:r>
    </w:p>
    <w:sectPr w:rsidR="007E4448" w:rsidRPr="002D439E" w:rsidSect="00395F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Serif-Bold">
    <w:altName w:val="Cambria"/>
    <w:panose1 w:val="00000000000000000000"/>
    <w:charset w:val="00"/>
    <w:family w:val="roman"/>
    <w:notTrueType/>
    <w:pitch w:val="default"/>
  </w:font>
  <w:font w:name="LiberationSerif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873E5"/>
    <w:multiLevelType w:val="multilevel"/>
    <w:tmpl w:val="DE5E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48"/>
    <w:rsid w:val="00000E91"/>
    <w:rsid w:val="00117199"/>
    <w:rsid w:val="00206344"/>
    <w:rsid w:val="00253ABE"/>
    <w:rsid w:val="00263F0E"/>
    <w:rsid w:val="002C2E35"/>
    <w:rsid w:val="002D439E"/>
    <w:rsid w:val="002F0B53"/>
    <w:rsid w:val="0031193C"/>
    <w:rsid w:val="00311C5F"/>
    <w:rsid w:val="00395F50"/>
    <w:rsid w:val="003E1617"/>
    <w:rsid w:val="00431E3D"/>
    <w:rsid w:val="00433071"/>
    <w:rsid w:val="004866FB"/>
    <w:rsid w:val="004C6758"/>
    <w:rsid w:val="005A7FD7"/>
    <w:rsid w:val="005B1C21"/>
    <w:rsid w:val="0065347A"/>
    <w:rsid w:val="006832D4"/>
    <w:rsid w:val="00693254"/>
    <w:rsid w:val="00697E8F"/>
    <w:rsid w:val="006A211C"/>
    <w:rsid w:val="006F39C9"/>
    <w:rsid w:val="00724315"/>
    <w:rsid w:val="00766414"/>
    <w:rsid w:val="007E4448"/>
    <w:rsid w:val="007F6D76"/>
    <w:rsid w:val="008255D2"/>
    <w:rsid w:val="00845F7D"/>
    <w:rsid w:val="009E3B46"/>
    <w:rsid w:val="00A1175E"/>
    <w:rsid w:val="00A82DAD"/>
    <w:rsid w:val="00BC6868"/>
    <w:rsid w:val="00C41517"/>
    <w:rsid w:val="00C86370"/>
    <w:rsid w:val="00DE5DAC"/>
    <w:rsid w:val="00E46609"/>
    <w:rsid w:val="00E84887"/>
    <w:rsid w:val="00E97EC6"/>
    <w:rsid w:val="00EF171E"/>
    <w:rsid w:val="00F54255"/>
    <w:rsid w:val="00F746BB"/>
    <w:rsid w:val="00F95CFE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18C9"/>
  <w15:chartTrackingRefBased/>
  <w15:docId w15:val="{08BDC932-D072-4DE4-9D86-42E9AF7F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E4448"/>
    <w:rPr>
      <w:b/>
      <w:bCs/>
    </w:rPr>
  </w:style>
  <w:style w:type="character" w:customStyle="1" w:styleId="marky3sk2a1w6">
    <w:name w:val="marky3sk2a1w6"/>
    <w:basedOn w:val="Policepardfaut"/>
    <w:rsid w:val="007E4448"/>
  </w:style>
  <w:style w:type="character" w:styleId="Lienhypertexte">
    <w:name w:val="Hyperlink"/>
    <w:basedOn w:val="Policepardfaut"/>
    <w:uiPriority w:val="99"/>
    <w:unhideWhenUsed/>
    <w:rsid w:val="00F95C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5CFE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845F7D"/>
    <w:rPr>
      <w:rFonts w:ascii="LiberationSerif-Bold" w:hAnsi="LiberationSerif-Bold" w:hint="default"/>
      <w:b/>
      <w:bCs/>
      <w:i w:val="0"/>
      <w:iCs w:val="0"/>
      <w:color w:val="000080"/>
      <w:sz w:val="24"/>
      <w:szCs w:val="24"/>
    </w:rPr>
  </w:style>
  <w:style w:type="character" w:customStyle="1" w:styleId="fontstyle11">
    <w:name w:val="fontstyle11"/>
    <w:basedOn w:val="Policepardfaut"/>
    <w:rsid w:val="00845F7D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itoz@cogitoz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ogitoz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gitoz.us17.list-manage.com/track/click?u=4e74cbd7346a1fa12ba012f93&amp;id=12c7fa51f5&amp;e=16e84e5c2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EF546FEDA08498FA840A5E2442CF3" ma:contentTypeVersion="12" ma:contentTypeDescription="Crée un document." ma:contentTypeScope="" ma:versionID="c722f46aa592ea12e9e1c7368544441b">
  <xsd:schema xmlns:xsd="http://www.w3.org/2001/XMLSchema" xmlns:xs="http://www.w3.org/2001/XMLSchema" xmlns:p="http://schemas.microsoft.com/office/2006/metadata/properties" xmlns:ns2="c524c3bf-e32d-4b5d-b74d-99689f99cbe0" xmlns:ns3="e7e1e6da-442f-429f-a6dc-6e31bf2f66eb" targetNamespace="http://schemas.microsoft.com/office/2006/metadata/properties" ma:root="true" ma:fieldsID="c8b07fc0991b4850e4229c967935c878" ns2:_="" ns3:_="">
    <xsd:import namespace="c524c3bf-e32d-4b5d-b74d-99689f99cbe0"/>
    <xsd:import namespace="e7e1e6da-442f-429f-a6dc-6e31bf2f6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4c3bf-e32d-4b5d-b74d-99689f99c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e6da-442f-429f-a6dc-6e31bf2f6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28D2D-7145-46E1-8E52-6D041D784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4c3bf-e32d-4b5d-b74d-99689f99cbe0"/>
    <ds:schemaRef ds:uri="e7e1e6da-442f-429f-a6dc-6e31bf2f6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F4D0B-463D-49F6-9759-A9E96B393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8F14B-E7E4-4F78-BDE2-F72C92EE30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RABAUD - URML Pays de la Loire</dc:creator>
  <cp:keywords/>
  <dc:description/>
  <cp:lastModifiedBy>Isabelle RABAUD - URML Pays de la Loire</cp:lastModifiedBy>
  <cp:revision>42</cp:revision>
  <dcterms:created xsi:type="dcterms:W3CDTF">2020-03-24T07:55:00Z</dcterms:created>
  <dcterms:modified xsi:type="dcterms:W3CDTF">2020-03-24T10:42:00Z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0x0101009EAEF546FEDA08498FA840A5E2442CF3</vt:lpwstr>
  </property>
</Properties>
</file>